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2F9C1" w14:textId="5F17EC90" w:rsidR="009911D6" w:rsidRPr="00D106C7" w:rsidRDefault="00D106C7" w:rsidP="00D106C7">
      <w:pPr>
        <w:spacing w:after="0" w:line="259" w:lineRule="auto"/>
        <w:ind w:left="193" w:right="8"/>
        <w:jc w:val="center"/>
        <w:rPr>
          <w:b/>
          <w:sz w:val="28"/>
        </w:rPr>
      </w:pPr>
      <w:bookmarkStart w:id="0" w:name="_Hlk113095704"/>
      <w:r w:rsidRPr="002756B8">
        <w:rPr>
          <w:b/>
          <w:sz w:val="28"/>
        </w:rPr>
        <w:t>Wymagania edukacyjne na ocenę śródroczną oraz roczną</w:t>
      </w:r>
      <w:bookmarkEnd w:id="0"/>
    </w:p>
    <w:p w14:paraId="71244FDB" w14:textId="77777777" w:rsidR="009911D6" w:rsidRDefault="0010247A" w:rsidP="0053296C">
      <w:pPr>
        <w:spacing w:after="315" w:line="259" w:lineRule="auto"/>
        <w:ind w:left="0" w:right="112" w:firstLine="0"/>
        <w:jc w:val="center"/>
      </w:pPr>
      <w:r>
        <w:rPr>
          <w:b/>
          <w:sz w:val="28"/>
        </w:rPr>
        <w:t xml:space="preserve">(zgodne z podstawą programową i Statutem Szkoły, dostosowane do specyfiki grupy) </w:t>
      </w:r>
    </w:p>
    <w:p w14:paraId="1918703C" w14:textId="48E49101" w:rsidR="009911D6" w:rsidRDefault="0010247A">
      <w:pPr>
        <w:spacing w:after="277" w:line="259" w:lineRule="auto"/>
        <w:ind w:left="193" w:right="0"/>
        <w:jc w:val="center"/>
      </w:pPr>
      <w:r>
        <w:rPr>
          <w:b/>
          <w:sz w:val="28"/>
        </w:rPr>
        <w:t>Rok szkolny 202</w:t>
      </w:r>
      <w:r w:rsidR="00AE377D">
        <w:rPr>
          <w:b/>
          <w:sz w:val="28"/>
        </w:rPr>
        <w:t>5</w:t>
      </w:r>
      <w:r>
        <w:rPr>
          <w:b/>
          <w:sz w:val="28"/>
        </w:rPr>
        <w:t>/202</w:t>
      </w:r>
      <w:r w:rsidR="00AE377D">
        <w:rPr>
          <w:b/>
          <w:sz w:val="28"/>
        </w:rPr>
        <w:t>6</w:t>
      </w:r>
    </w:p>
    <w:p w14:paraId="59966205" w14:textId="77777777" w:rsidR="009911D6" w:rsidRDefault="0010247A">
      <w:pPr>
        <w:spacing w:after="284"/>
        <w:ind w:left="-5"/>
      </w:pPr>
      <w:r>
        <w:t>Program nauczania: PROGRAM NAUCZANIA DLA ZAWODU TECHNIK PROGRAMISTA 351406 Autor: Joanna Zaręba</w:t>
      </w:r>
    </w:p>
    <w:p w14:paraId="793B4ACE" w14:textId="24BC55E2" w:rsidR="009911D6" w:rsidRDefault="0010247A">
      <w:pPr>
        <w:ind w:left="-5" w:right="0"/>
      </w:pPr>
      <w:r>
        <w:t>Podręcznik: Kwalifikacja INF.04. Projektowanie, programowanie</w:t>
      </w:r>
      <w:r w:rsidR="006D5C7E">
        <w:t xml:space="preserve"> i testowanie aplikacji. Część 2</w:t>
      </w:r>
      <w:r>
        <w:t xml:space="preserve">. </w:t>
      </w:r>
      <w:r w:rsidR="006D5C7E">
        <w:t>Programowanie obiektowe.</w:t>
      </w:r>
      <w:r>
        <w:t xml:space="preserve"> Podręcznik do nauki zawodu technik programista Autor: </w:t>
      </w:r>
      <w:r w:rsidR="006D5C7E">
        <w:t xml:space="preserve">Piotr </w:t>
      </w:r>
      <w:proofErr w:type="spellStart"/>
      <w:r w:rsidR="006D5C7E">
        <w:t>Siewniak</w:t>
      </w:r>
      <w:proofErr w:type="spellEnd"/>
    </w:p>
    <w:p w14:paraId="72B1BDBD" w14:textId="77777777" w:rsidR="009911D6" w:rsidRDefault="0010247A">
      <w:pPr>
        <w:ind w:left="-5" w:right="0"/>
      </w:pPr>
      <w:r>
        <w:t>Wydawnictwo: Helion Edukacja</w:t>
      </w:r>
    </w:p>
    <w:tbl>
      <w:tblPr>
        <w:tblStyle w:val="TableGrid"/>
        <w:tblW w:w="5000" w:type="pct"/>
        <w:tblInd w:w="0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62"/>
        <w:gridCol w:w="7575"/>
      </w:tblGrid>
      <w:tr w:rsidR="009911D6" w14:paraId="62DF51A2" w14:textId="77777777" w:rsidTr="00C36589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F412" w14:textId="77777777" w:rsidR="009911D6" w:rsidRDefault="0010247A">
            <w:pPr>
              <w:spacing w:after="0" w:line="259" w:lineRule="auto"/>
              <w:ind w:left="0" w:right="0" w:firstLine="0"/>
            </w:pPr>
            <w:r>
              <w:t>Przedmiot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2C7B" w14:textId="77777777" w:rsidR="009911D6" w:rsidRDefault="0010247A">
            <w:pPr>
              <w:spacing w:after="0" w:line="259" w:lineRule="auto"/>
              <w:ind w:left="0" w:right="0" w:firstLine="0"/>
            </w:pPr>
            <w:r>
              <w:t>Podstawy programowania</w:t>
            </w:r>
          </w:p>
        </w:tc>
      </w:tr>
      <w:tr w:rsidR="009911D6" w14:paraId="35AF15B4" w14:textId="77777777" w:rsidTr="00C36589">
        <w:trPr>
          <w:trHeight w:val="304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A3B9" w14:textId="77777777" w:rsidR="009911D6" w:rsidRDefault="0010247A">
            <w:pPr>
              <w:spacing w:after="0" w:line="259" w:lineRule="auto"/>
              <w:ind w:left="0" w:right="0" w:firstLine="0"/>
            </w:pPr>
            <w:r>
              <w:t>Klasa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AAF3" w14:textId="2A09A29A" w:rsidR="009911D6" w:rsidRDefault="006A2A40">
            <w:pPr>
              <w:spacing w:after="0" w:line="259" w:lineRule="auto"/>
              <w:ind w:left="0" w:right="0" w:firstLine="0"/>
            </w:pPr>
            <w:bookmarkStart w:id="1" w:name="_GoBack"/>
            <w:bookmarkEnd w:id="1"/>
            <w:r>
              <w:rPr>
                <w:sz w:val="22"/>
              </w:rPr>
              <w:t>2d</w:t>
            </w:r>
          </w:p>
        </w:tc>
      </w:tr>
      <w:tr w:rsidR="009911D6" w14:paraId="2E615E41" w14:textId="77777777" w:rsidTr="00C36589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63C0" w14:textId="77777777" w:rsidR="009911D6" w:rsidRDefault="0010247A">
            <w:pPr>
              <w:spacing w:after="0" w:line="259" w:lineRule="auto"/>
              <w:ind w:left="0" w:right="0" w:firstLine="0"/>
            </w:pPr>
            <w:r>
              <w:t>Nauczyciele uczący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698E" w14:textId="154103AC" w:rsidR="009911D6" w:rsidRDefault="00C915BE">
            <w:pPr>
              <w:spacing w:after="0" w:line="259" w:lineRule="auto"/>
              <w:ind w:left="0" w:right="0" w:firstLine="0"/>
            </w:pPr>
            <w:r>
              <w:t>Katarzyna Maj</w:t>
            </w:r>
          </w:p>
        </w:tc>
      </w:tr>
    </w:tbl>
    <w:p w14:paraId="331E354A" w14:textId="77777777" w:rsidR="00C36589" w:rsidRDefault="00C36589">
      <w:pPr>
        <w:ind w:left="-5" w:right="0"/>
      </w:pPr>
    </w:p>
    <w:p w14:paraId="7AF47C25" w14:textId="0530BD01" w:rsidR="00C36589" w:rsidRDefault="00C36589">
      <w:pPr>
        <w:spacing w:after="160" w:line="259" w:lineRule="auto"/>
        <w:ind w:left="0" w:right="0" w:firstLine="0"/>
      </w:pPr>
    </w:p>
    <w:p w14:paraId="6869AC37" w14:textId="2975D9F5" w:rsidR="009911D6" w:rsidRDefault="007419C4" w:rsidP="007419C4">
      <w:pPr>
        <w:ind w:left="-5" w:right="0"/>
      </w:pPr>
      <w:r>
        <w:rPr>
          <w:rFonts w:ascii="Arial" w:hAnsi="Arial" w:cs="Arial"/>
          <w:sz w:val="22"/>
        </w:rPr>
        <w:t>Na ocenę śródroczną uczeń umie/potrafi</w:t>
      </w:r>
      <w:r>
        <w:t>:</w:t>
      </w:r>
    </w:p>
    <w:p w14:paraId="293766F8" w14:textId="77777777" w:rsidR="007419C4" w:rsidRDefault="007419C4" w:rsidP="007419C4">
      <w:pPr>
        <w:ind w:left="-5" w:right="0"/>
      </w:pPr>
    </w:p>
    <w:tbl>
      <w:tblPr>
        <w:tblStyle w:val="TableGrid"/>
        <w:tblW w:w="5000" w:type="pct"/>
        <w:tblInd w:w="0" w:type="dxa"/>
        <w:tblCellMar>
          <w:top w:w="57" w:type="dxa"/>
          <w:left w:w="110" w:type="dxa"/>
          <w:right w:w="112" w:type="dxa"/>
        </w:tblCellMar>
        <w:tblLook w:val="04A0" w:firstRow="1" w:lastRow="0" w:firstColumn="1" w:lastColumn="0" w:noHBand="0" w:noVBand="1"/>
      </w:tblPr>
      <w:tblGrid>
        <w:gridCol w:w="2987"/>
        <w:gridCol w:w="2621"/>
        <w:gridCol w:w="3599"/>
        <w:gridCol w:w="2449"/>
        <w:gridCol w:w="3478"/>
      </w:tblGrid>
      <w:tr w:rsidR="009911D6" w14:paraId="6D40F8D4" w14:textId="77777777" w:rsidTr="005F76D0">
        <w:trPr>
          <w:trHeight w:val="302"/>
        </w:trPr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BA8F" w14:textId="77777777" w:rsidR="009911D6" w:rsidRDefault="0010247A">
            <w:pPr>
              <w:spacing w:after="0" w:line="259" w:lineRule="auto"/>
              <w:ind w:left="0" w:right="0" w:firstLine="0"/>
            </w:pPr>
            <w:r>
              <w:t>dopuszczający</w:t>
            </w: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CE19" w14:textId="77777777" w:rsidR="009911D6" w:rsidRDefault="0010247A">
            <w:pPr>
              <w:spacing w:after="0" w:line="259" w:lineRule="auto"/>
              <w:ind w:left="0" w:right="0" w:firstLine="0"/>
            </w:pPr>
            <w:r>
              <w:t>dostateczny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803B" w14:textId="77777777" w:rsidR="009911D6" w:rsidRDefault="0010247A">
            <w:pPr>
              <w:spacing w:after="0" w:line="259" w:lineRule="auto"/>
              <w:ind w:left="0" w:right="0" w:firstLine="0"/>
            </w:pPr>
            <w:r>
              <w:t>dobry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27AF" w14:textId="77777777" w:rsidR="009911D6" w:rsidRDefault="0010247A">
            <w:pPr>
              <w:spacing w:after="0" w:line="259" w:lineRule="auto"/>
              <w:ind w:left="0" w:right="0" w:firstLine="0"/>
            </w:pPr>
            <w:r>
              <w:t>bardzo dobry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2CA7" w14:textId="77777777" w:rsidR="009911D6" w:rsidRDefault="0010247A">
            <w:pPr>
              <w:spacing w:after="0" w:line="259" w:lineRule="auto"/>
              <w:ind w:left="0" w:right="0" w:firstLine="0"/>
            </w:pPr>
            <w:r>
              <w:t>celujący</w:t>
            </w:r>
          </w:p>
        </w:tc>
      </w:tr>
      <w:tr w:rsidR="001C1A4B" w14:paraId="021F20D9" w14:textId="77777777" w:rsidTr="005F76D0">
        <w:tc>
          <w:tcPr>
            <w:tcW w:w="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E1C50B" w14:textId="77777777" w:rsidR="001C1A4B" w:rsidRDefault="001C1A4B" w:rsidP="00C36589">
            <w:pPr>
              <w:numPr>
                <w:ilvl w:val="0"/>
                <w:numId w:val="1"/>
              </w:numPr>
              <w:spacing w:after="1" w:line="240" w:lineRule="auto"/>
              <w:ind w:right="0" w:firstLine="0"/>
            </w:pPr>
            <w:r>
              <w:t xml:space="preserve">dobiera środowisko programistyczne do określonych zadań i języka </w:t>
            </w:r>
          </w:p>
          <w:p w14:paraId="69511A46" w14:textId="77777777" w:rsidR="001C1A4B" w:rsidRDefault="001C1A4B" w:rsidP="00C36589">
            <w:pPr>
              <w:spacing w:after="0" w:line="259" w:lineRule="auto"/>
              <w:ind w:left="0" w:right="0" w:firstLine="0"/>
            </w:pPr>
            <w:r>
              <w:t xml:space="preserve">programowania </w:t>
            </w:r>
          </w:p>
          <w:p w14:paraId="192B288D" w14:textId="77777777" w:rsidR="001C1A4B" w:rsidRDefault="001C1A4B" w:rsidP="001C1A4B">
            <w:pPr>
              <w:spacing w:after="1" w:line="240" w:lineRule="auto"/>
              <w:ind w:left="0" w:right="0" w:firstLine="0"/>
            </w:pPr>
            <w:r>
              <w:t xml:space="preserve">(np. Visual Studio); </w:t>
            </w:r>
          </w:p>
          <w:p w14:paraId="53D2A779" w14:textId="44AE0227" w:rsidR="00C915BE" w:rsidRDefault="00C915BE" w:rsidP="001C1A4B">
            <w:pPr>
              <w:spacing w:after="1" w:line="240" w:lineRule="auto"/>
              <w:ind w:left="0" w:right="0" w:firstLine="0"/>
            </w:pPr>
            <w:r>
              <w:t>-zna podstawowe pojęcia z zakresu programowania</w:t>
            </w:r>
          </w:p>
          <w:p w14:paraId="62957585" w14:textId="1ACA69FA" w:rsidR="00C915BE" w:rsidRDefault="00C915BE" w:rsidP="001C1A4B">
            <w:pPr>
              <w:spacing w:after="1" w:line="240" w:lineRule="auto"/>
              <w:ind w:left="0" w:right="0" w:firstLine="0"/>
            </w:pPr>
            <w:r>
              <w:t>-zapisuje algorytm w postaci listy kroków</w:t>
            </w:r>
          </w:p>
          <w:p w14:paraId="62505C8E" w14:textId="3B221FA2" w:rsidR="00C915BE" w:rsidRDefault="00C915BE" w:rsidP="001C1A4B">
            <w:pPr>
              <w:spacing w:after="1" w:line="240" w:lineRule="auto"/>
              <w:ind w:left="0" w:right="0" w:firstLine="0"/>
            </w:pPr>
            <w:r>
              <w:t>-wymienia typy d</w:t>
            </w:r>
            <w:r w:rsidR="006D5C7E">
              <w:t>anych</w:t>
            </w:r>
          </w:p>
          <w:p w14:paraId="3FFBB164" w14:textId="77777777" w:rsidR="00C915BE" w:rsidRDefault="00C915BE" w:rsidP="001C1A4B">
            <w:pPr>
              <w:spacing w:after="1" w:line="240" w:lineRule="auto"/>
              <w:ind w:left="0" w:right="0" w:firstLine="0"/>
            </w:pPr>
            <w:r>
              <w:t>-potrafi zapisać komentarz w języku C++</w:t>
            </w:r>
          </w:p>
          <w:p w14:paraId="68378DD9" w14:textId="3649BA5D" w:rsidR="006D5C7E" w:rsidRDefault="00C915BE" w:rsidP="001C1A4B">
            <w:pPr>
              <w:spacing w:after="1" w:line="240" w:lineRule="auto"/>
              <w:ind w:left="0" w:right="0" w:firstLine="0"/>
            </w:pPr>
            <w:r>
              <w:t xml:space="preserve">-rozróżnia pętle </w:t>
            </w:r>
            <w:proofErr w:type="spellStart"/>
            <w:r>
              <w:t>while</w:t>
            </w:r>
            <w:proofErr w:type="spellEnd"/>
            <w:r>
              <w:t>, for</w:t>
            </w:r>
          </w:p>
          <w:p w14:paraId="7334721E" w14:textId="77777777" w:rsidR="001C1A4B" w:rsidRDefault="001C1A4B" w:rsidP="001C1A4B">
            <w:pPr>
              <w:spacing w:after="1" w:line="240" w:lineRule="auto"/>
              <w:ind w:left="0" w:right="0" w:firstLine="0"/>
            </w:pPr>
          </w:p>
          <w:p w14:paraId="44977104" w14:textId="77777777" w:rsidR="001C1A4B" w:rsidRDefault="001C1A4B" w:rsidP="001C1A4B">
            <w:pPr>
              <w:spacing w:after="1" w:line="240" w:lineRule="auto"/>
              <w:ind w:left="0" w:right="0" w:firstLine="0"/>
            </w:pPr>
          </w:p>
          <w:p w14:paraId="28F84C1B" w14:textId="2A3EC293" w:rsidR="001C1A4B" w:rsidRDefault="001C1A4B" w:rsidP="001C1A4B">
            <w:pPr>
              <w:spacing w:after="1" w:line="240" w:lineRule="auto"/>
              <w:ind w:left="0" w:right="0"/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620F55" w14:textId="79F2DD35" w:rsidR="00C915BE" w:rsidRDefault="00C915BE" w:rsidP="00C36589">
            <w:pPr>
              <w:numPr>
                <w:ilvl w:val="0"/>
                <w:numId w:val="2"/>
              </w:numPr>
              <w:spacing w:after="1" w:line="240" w:lineRule="auto"/>
              <w:ind w:right="0" w:firstLine="0"/>
            </w:pPr>
            <w:r>
              <w:lastRenderedPageBreak/>
              <w:t>zapisuje algorytm w postaci schematów blokowych</w:t>
            </w:r>
          </w:p>
          <w:p w14:paraId="751D3655" w14:textId="77777777" w:rsidR="00C915BE" w:rsidRDefault="00C915BE" w:rsidP="00C36589">
            <w:pPr>
              <w:numPr>
                <w:ilvl w:val="0"/>
                <w:numId w:val="2"/>
              </w:numPr>
              <w:spacing w:after="1" w:line="240" w:lineRule="auto"/>
              <w:ind w:right="0" w:firstLine="0"/>
            </w:pPr>
            <w:r>
              <w:t>omawia typy danych</w:t>
            </w:r>
          </w:p>
          <w:p w14:paraId="7CBA5349" w14:textId="77777777" w:rsidR="00C915BE" w:rsidRDefault="00C915BE" w:rsidP="00C36589">
            <w:pPr>
              <w:numPr>
                <w:ilvl w:val="0"/>
                <w:numId w:val="2"/>
              </w:numPr>
              <w:spacing w:after="1" w:line="240" w:lineRule="auto"/>
              <w:ind w:right="0" w:firstLine="0"/>
            </w:pPr>
            <w:r>
              <w:t>wyjaśnia pojęcie literału</w:t>
            </w:r>
          </w:p>
          <w:p w14:paraId="41E2B1FF" w14:textId="3811DEDB" w:rsidR="00C915BE" w:rsidRDefault="00C915BE" w:rsidP="00C36589">
            <w:pPr>
              <w:numPr>
                <w:ilvl w:val="0"/>
                <w:numId w:val="2"/>
              </w:numPr>
              <w:spacing w:after="1" w:line="240" w:lineRule="auto"/>
              <w:ind w:right="0" w:firstLine="0"/>
            </w:pPr>
            <w:r>
              <w:t>zna operatory logiczne</w:t>
            </w:r>
          </w:p>
          <w:p w14:paraId="209F402B" w14:textId="186D6579" w:rsidR="00C915BE" w:rsidRDefault="00C915BE" w:rsidP="00C36589">
            <w:pPr>
              <w:numPr>
                <w:ilvl w:val="0"/>
                <w:numId w:val="2"/>
              </w:numPr>
              <w:spacing w:after="1" w:line="240" w:lineRule="auto"/>
              <w:ind w:right="0" w:firstLine="0"/>
            </w:pPr>
            <w:r>
              <w:t>potrafi wyjaśnić jak działa instrukcja warunkowa</w:t>
            </w:r>
          </w:p>
          <w:p w14:paraId="6656E06E" w14:textId="2DECC610" w:rsidR="001C1A4B" w:rsidRDefault="001C1A4B" w:rsidP="001C1A4B">
            <w:pPr>
              <w:spacing w:after="1" w:line="240" w:lineRule="auto"/>
              <w:ind w:right="0"/>
            </w:pPr>
          </w:p>
          <w:p w14:paraId="588C6BD8" w14:textId="08688A73" w:rsidR="001C1A4B" w:rsidRDefault="001C1A4B" w:rsidP="0080039C">
            <w:pPr>
              <w:spacing w:after="1" w:line="240" w:lineRule="auto"/>
              <w:ind w:left="0" w:right="0"/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6373F4" w14:textId="5803550D" w:rsidR="00C915BE" w:rsidRDefault="00C915BE" w:rsidP="001C1A4B">
            <w:pPr>
              <w:spacing w:after="0" w:line="259" w:lineRule="auto"/>
              <w:ind w:left="0" w:right="0"/>
            </w:pPr>
            <w:r>
              <w:lastRenderedPageBreak/>
              <w:t xml:space="preserve">- poprawnie używa pętli for, </w:t>
            </w:r>
            <w:proofErr w:type="spellStart"/>
            <w:r>
              <w:t>while</w:t>
            </w:r>
            <w:proofErr w:type="spellEnd"/>
            <w:r>
              <w:t xml:space="preserve"> oraz</w:t>
            </w:r>
            <w:r w:rsidR="006D5C7E">
              <w:t xml:space="preserve"> zagnieżdżonej</w:t>
            </w:r>
            <w:r>
              <w:t xml:space="preserve"> instrukcji warunkowej w programach</w:t>
            </w:r>
          </w:p>
          <w:p w14:paraId="3E151BF4" w14:textId="77777777" w:rsidR="00C915BE" w:rsidRDefault="00C915BE" w:rsidP="001C1A4B">
            <w:pPr>
              <w:spacing w:after="0" w:line="259" w:lineRule="auto"/>
              <w:ind w:left="0" w:right="0"/>
            </w:pPr>
            <w:r>
              <w:t>- wymienia operatory języka C++</w:t>
            </w:r>
          </w:p>
          <w:p w14:paraId="79B14EAD" w14:textId="77777777" w:rsidR="00C915BE" w:rsidRDefault="00C915BE" w:rsidP="001C1A4B">
            <w:pPr>
              <w:spacing w:after="0" w:line="259" w:lineRule="auto"/>
              <w:ind w:left="0" w:right="0"/>
            </w:pPr>
            <w:r>
              <w:t>-wyjaśnia pojęcie pętli zagnieżdżonej</w:t>
            </w:r>
          </w:p>
          <w:p w14:paraId="1EFF9698" w14:textId="358DA5B2" w:rsidR="00BC0E2E" w:rsidRDefault="00BC0E2E" w:rsidP="001C1A4B">
            <w:pPr>
              <w:spacing w:after="0" w:line="259" w:lineRule="auto"/>
              <w:ind w:left="0" w:right="0"/>
            </w:pPr>
            <w:r>
              <w:t>- prawidłowo korzysta z pętli zagnieżdżonych</w:t>
            </w:r>
          </w:p>
          <w:p w14:paraId="1E12149D" w14:textId="0984FA89" w:rsidR="006D5C7E" w:rsidRDefault="006D5C7E" w:rsidP="006D5C7E">
            <w:pPr>
              <w:spacing w:after="0" w:line="259" w:lineRule="auto"/>
              <w:ind w:left="0" w:right="0"/>
            </w:pPr>
            <w:r>
              <w:t>- wyjaśnia program oparty na poznanych konstrukcjach, linijka po linijce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7077BC" w14:textId="14AE32E7" w:rsidR="008714BC" w:rsidRDefault="008714BC" w:rsidP="00C36589">
            <w:pPr>
              <w:numPr>
                <w:ilvl w:val="0"/>
                <w:numId w:val="4"/>
              </w:numPr>
              <w:spacing w:after="0" w:line="259" w:lineRule="auto"/>
              <w:ind w:right="0" w:firstLine="0"/>
            </w:pPr>
            <w:r>
              <w:t>sam rozwiązuje problemy programistyczne i projektuje algorytmy</w:t>
            </w:r>
          </w:p>
          <w:p w14:paraId="79E385F5" w14:textId="0D94E898" w:rsidR="008714BC" w:rsidRDefault="008714BC" w:rsidP="00C36589">
            <w:pPr>
              <w:numPr>
                <w:ilvl w:val="0"/>
                <w:numId w:val="4"/>
              </w:numPr>
              <w:spacing w:after="0" w:line="259" w:lineRule="auto"/>
              <w:ind w:right="0" w:firstLine="0"/>
            </w:pPr>
            <w:r>
              <w:t>w tworzonych przez siebie programach stosuje konsekwentnie odpowiedni styl (np. wielbłądzi) i spójne nazewnictwo zmiennych</w:t>
            </w:r>
          </w:p>
          <w:p w14:paraId="5095FC85" w14:textId="24ABD8F3" w:rsidR="001C1A4B" w:rsidRDefault="001C1A4B" w:rsidP="00C36589">
            <w:pPr>
              <w:numPr>
                <w:ilvl w:val="0"/>
                <w:numId w:val="4"/>
              </w:numPr>
              <w:spacing w:after="0" w:line="259" w:lineRule="auto"/>
              <w:ind w:right="0" w:firstLine="0"/>
            </w:pPr>
            <w:r>
              <w:lastRenderedPageBreak/>
              <w:t xml:space="preserve">stosuje </w:t>
            </w:r>
            <w:r w:rsidR="008714BC">
              <w:t xml:space="preserve">różnorodne </w:t>
            </w:r>
            <w:r>
              <w:t xml:space="preserve">języki </w:t>
            </w:r>
          </w:p>
          <w:p w14:paraId="04F0B736" w14:textId="18569981" w:rsidR="0010247A" w:rsidRDefault="008714BC" w:rsidP="005F76D0">
            <w:pPr>
              <w:spacing w:after="0" w:line="259" w:lineRule="auto"/>
              <w:ind w:left="0" w:right="0" w:firstLine="0"/>
            </w:pPr>
            <w:r>
              <w:t>programowania</w:t>
            </w:r>
            <w:r w:rsidR="001C1A4B">
              <w:t xml:space="preserve">, np. C++, C#, </w:t>
            </w:r>
            <w:proofErr w:type="spellStart"/>
            <w:r w:rsidR="001C1A4B">
              <w:t>Python</w:t>
            </w:r>
            <w:proofErr w:type="spellEnd"/>
            <w:r w:rsidR="001C1A4B">
              <w:t>;</w:t>
            </w:r>
          </w:p>
          <w:p w14:paraId="21B137A2" w14:textId="68443DB3" w:rsidR="0010247A" w:rsidRDefault="0010247A" w:rsidP="005F76D0">
            <w:pPr>
              <w:spacing w:after="0" w:line="259" w:lineRule="auto"/>
              <w:ind w:left="0" w:right="0" w:firstLine="0"/>
            </w:pPr>
            <w:r>
              <w:t>- zna priorytety operatorów</w:t>
            </w:r>
            <w:r w:rsidR="0069095D">
              <w:t xml:space="preserve"> i sprawnie korzysta z tej wiedzy w swoich programach</w:t>
            </w:r>
          </w:p>
          <w:p w14:paraId="36AD8807" w14:textId="19459F5E" w:rsidR="0010247A" w:rsidRDefault="0010247A" w:rsidP="00BC0E2E">
            <w:pPr>
              <w:spacing w:after="0" w:line="259" w:lineRule="auto"/>
              <w:ind w:left="0" w:right="0" w:firstLine="0"/>
            </w:pPr>
            <w:r>
              <w:t>- stosuje aliasy i dedukcje typów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1CE6B9" w14:textId="77777777" w:rsidR="0069095D" w:rsidRDefault="005F76D0" w:rsidP="005F76D0">
            <w:pPr>
              <w:spacing w:after="0" w:line="259" w:lineRule="auto"/>
              <w:ind w:left="0" w:right="0" w:firstLine="0"/>
            </w:pPr>
            <w:r>
              <w:lastRenderedPageBreak/>
              <w:t xml:space="preserve">-prowadzi samodzielną i twórczą działalność rozwijającą własne uzdolnienia; </w:t>
            </w:r>
          </w:p>
          <w:p w14:paraId="1ED72971" w14:textId="53CC2205" w:rsidR="005F76D0" w:rsidRDefault="005F76D0" w:rsidP="005F76D0">
            <w:pPr>
              <w:spacing w:after="0" w:line="259" w:lineRule="auto"/>
              <w:ind w:left="0" w:right="0" w:firstLine="0"/>
            </w:pPr>
            <w:r>
              <w:t xml:space="preserve">- biegle posługuje się zdobytymi wiadomościami w rozwiązywaniu problemów teoretycznych lub </w:t>
            </w:r>
          </w:p>
          <w:p w14:paraId="3F5DA63F" w14:textId="77777777" w:rsidR="005F76D0" w:rsidRDefault="005F76D0" w:rsidP="005F76D0">
            <w:pPr>
              <w:spacing w:after="0" w:line="259" w:lineRule="auto"/>
              <w:ind w:left="0" w:right="0" w:firstLine="0"/>
            </w:pPr>
            <w:r>
              <w:t xml:space="preserve">praktycznych, proponuje rozwiązania nietypowe; </w:t>
            </w:r>
          </w:p>
          <w:p w14:paraId="5472B658" w14:textId="1583F948" w:rsidR="006A2E49" w:rsidRDefault="006A2E49" w:rsidP="005F76D0">
            <w:pPr>
              <w:spacing w:after="0" w:line="259" w:lineRule="auto"/>
              <w:ind w:left="0" w:right="0" w:firstLine="0"/>
            </w:pPr>
            <w:r>
              <w:t>- w swoich programach stosuje tablice wielowymiarowe</w:t>
            </w:r>
            <w:r w:rsidR="003F7018">
              <w:t xml:space="preserve"> (trój i więcej)</w:t>
            </w:r>
          </w:p>
          <w:p w14:paraId="5307BBE0" w14:textId="77777777" w:rsidR="001C1A4B" w:rsidRDefault="001C1A4B" w:rsidP="005F76D0">
            <w:pPr>
              <w:spacing w:after="0" w:line="259" w:lineRule="auto"/>
              <w:ind w:left="0" w:right="0" w:firstLine="0"/>
            </w:pPr>
          </w:p>
          <w:p w14:paraId="3A4848D7" w14:textId="5941F959" w:rsidR="0069095D" w:rsidRDefault="0069095D" w:rsidP="005F76D0">
            <w:pPr>
              <w:spacing w:after="0" w:line="259" w:lineRule="auto"/>
              <w:ind w:left="0" w:right="0" w:firstLine="0"/>
            </w:pPr>
          </w:p>
        </w:tc>
      </w:tr>
      <w:tr w:rsidR="001C1A4B" w14:paraId="1581A1D7" w14:textId="77777777" w:rsidTr="001C1A4B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8A0209" w14:textId="615C35D7" w:rsidR="001C1A4B" w:rsidRDefault="007419C4" w:rsidP="007419C4">
            <w:pPr>
              <w:tabs>
                <w:tab w:val="left" w:pos="3256"/>
              </w:tabs>
              <w:spacing w:after="0" w:line="259" w:lineRule="auto"/>
              <w:ind w:left="0" w:right="0" w:firstLine="0"/>
            </w:pPr>
            <w:r>
              <w:lastRenderedPageBreak/>
              <w:tab/>
            </w:r>
          </w:p>
          <w:p w14:paraId="34FE4275" w14:textId="77777777" w:rsidR="0068007F" w:rsidRDefault="0068007F" w:rsidP="007419C4">
            <w:pPr>
              <w:ind w:left="-5" w:right="0"/>
              <w:rPr>
                <w:rFonts w:ascii="Arial" w:hAnsi="Arial" w:cs="Arial"/>
                <w:sz w:val="22"/>
                <w:u w:val="single"/>
              </w:rPr>
            </w:pPr>
            <w:r>
              <w:rPr>
                <w:rFonts w:ascii="Arial" w:hAnsi="Arial" w:cs="Arial"/>
                <w:sz w:val="22"/>
                <w:u w:val="single"/>
              </w:rPr>
              <w:t>Ocena roczna obejmuje zakres wiedzy i umiejętności z pierwszego półrocza oraz:</w:t>
            </w:r>
          </w:p>
          <w:p w14:paraId="5E3795FB" w14:textId="070A662B" w:rsidR="0068007F" w:rsidRDefault="0068007F" w:rsidP="007419C4">
            <w:pPr>
              <w:ind w:left="-5" w:right="0"/>
            </w:pPr>
          </w:p>
        </w:tc>
      </w:tr>
      <w:tr w:rsidR="001C1A4B" w14:paraId="3C400709" w14:textId="77777777" w:rsidTr="005F76D0">
        <w:trPr>
          <w:trHeight w:val="3389"/>
        </w:trPr>
        <w:tc>
          <w:tcPr>
            <w:tcW w:w="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C1633" w14:textId="6F17C53A" w:rsidR="001C1A4B" w:rsidRDefault="007419C4" w:rsidP="001C1A4B">
            <w:pPr>
              <w:spacing w:after="1" w:line="240" w:lineRule="auto"/>
              <w:ind w:left="0" w:right="0" w:firstLine="0"/>
            </w:pPr>
            <w:r>
              <w:t>- dob</w:t>
            </w:r>
            <w:r w:rsidR="006D5C7E">
              <w:t xml:space="preserve">iera </w:t>
            </w:r>
            <w:r>
              <w:t xml:space="preserve">środowisko </w:t>
            </w:r>
            <w:r w:rsidR="001C1A4B">
              <w:t xml:space="preserve">programistyczne do programowania w </w:t>
            </w:r>
            <w:r w:rsidR="006D5C7E">
              <w:t>danym języku</w:t>
            </w:r>
          </w:p>
          <w:p w14:paraId="6A776CAD" w14:textId="0E6DACC1" w:rsidR="00C915BE" w:rsidRDefault="00C915BE" w:rsidP="001C1A4B">
            <w:pPr>
              <w:spacing w:after="0" w:line="259" w:lineRule="auto"/>
              <w:ind w:left="0" w:right="0" w:firstLine="0"/>
            </w:pPr>
            <w:r>
              <w:t>- potrafi napisać prosty program konsolowy przyjmujący parametr z klawiatury</w:t>
            </w:r>
          </w:p>
          <w:p w14:paraId="433E6571" w14:textId="178419E9" w:rsidR="00C915BE" w:rsidRDefault="00C915BE" w:rsidP="00C915BE">
            <w:pPr>
              <w:spacing w:after="0" w:line="259" w:lineRule="auto"/>
              <w:ind w:left="0" w:right="0" w:firstLine="0"/>
            </w:pPr>
            <w:r>
              <w:t>- potrafi napisać prosty program konsolowy wypisujący informacje na ekran</w:t>
            </w:r>
          </w:p>
          <w:p w14:paraId="687DF575" w14:textId="77777777" w:rsidR="00C915BE" w:rsidRDefault="00C915BE" w:rsidP="001C1A4B">
            <w:pPr>
              <w:spacing w:after="0" w:line="259" w:lineRule="auto"/>
              <w:ind w:left="0" w:right="0" w:firstLine="0"/>
            </w:pPr>
          </w:p>
          <w:p w14:paraId="224ACEA9" w14:textId="77777777" w:rsidR="001C1A4B" w:rsidRDefault="001C1A4B" w:rsidP="00C36589">
            <w:pPr>
              <w:spacing w:after="0" w:line="259" w:lineRule="auto"/>
              <w:ind w:left="0" w:right="0"/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AA6F" w14:textId="0B730E96" w:rsidR="006D5C7E" w:rsidRDefault="006D5C7E" w:rsidP="00C36589">
            <w:pPr>
              <w:spacing w:after="0" w:line="259" w:lineRule="auto"/>
              <w:ind w:left="0" w:right="0"/>
            </w:pPr>
            <w:r>
              <w:t>-stosuje instrukcje warunkowe w programach</w:t>
            </w:r>
          </w:p>
          <w:p w14:paraId="629D165A" w14:textId="4A4D2799" w:rsidR="004B5075" w:rsidRDefault="004B5075" w:rsidP="00C36589">
            <w:pPr>
              <w:spacing w:after="0" w:line="259" w:lineRule="auto"/>
              <w:ind w:left="0" w:right="0"/>
            </w:pPr>
            <w:r>
              <w:t>-potrafi łączyć instrukcje warunkowe (</w:t>
            </w:r>
            <w:proofErr w:type="spellStart"/>
            <w:r>
              <w:t>if-else</w:t>
            </w:r>
            <w:proofErr w:type="spellEnd"/>
            <w:r>
              <w:t xml:space="preserve">, </w:t>
            </w:r>
            <w:proofErr w:type="spellStart"/>
            <w:r>
              <w:t>if-elseif-else</w:t>
            </w:r>
            <w:proofErr w:type="spellEnd"/>
            <w:r>
              <w:t xml:space="preserve"> )</w:t>
            </w:r>
          </w:p>
          <w:p w14:paraId="54D68ADB" w14:textId="77777777" w:rsidR="0010247A" w:rsidRDefault="0010247A" w:rsidP="00C36589">
            <w:pPr>
              <w:spacing w:after="0" w:line="259" w:lineRule="auto"/>
              <w:ind w:left="0" w:right="0"/>
            </w:pPr>
            <w:r>
              <w:t>- potrafi stworzyć program konsolowy o średnim stopniu trudności</w:t>
            </w:r>
            <w:r w:rsidR="006D5C7E">
              <w:t>, np. kalkulator</w:t>
            </w:r>
          </w:p>
          <w:p w14:paraId="4599CB14" w14:textId="10391D11" w:rsidR="0069095D" w:rsidRDefault="0069095D" w:rsidP="0069095D">
            <w:pPr>
              <w:spacing w:after="0" w:line="259" w:lineRule="auto"/>
              <w:ind w:left="0" w:right="0" w:firstLine="0"/>
            </w:pPr>
            <w:r>
              <w:t xml:space="preserve">- stosuje różnorodne środowiska, np. </w:t>
            </w:r>
            <w:proofErr w:type="spellStart"/>
            <w:r>
              <w:t>VisualStudio</w:t>
            </w:r>
            <w:proofErr w:type="spellEnd"/>
            <w:r>
              <w:t xml:space="preserve">, </w:t>
            </w:r>
            <w:proofErr w:type="spellStart"/>
            <w:r>
              <w:t>CodeBlock</w:t>
            </w:r>
            <w:proofErr w:type="spellEnd"/>
          </w:p>
          <w:p w14:paraId="2AE70050" w14:textId="63EF9844" w:rsidR="0069095D" w:rsidRDefault="0069095D" w:rsidP="00C36589">
            <w:pPr>
              <w:spacing w:after="0" w:line="259" w:lineRule="auto"/>
              <w:ind w:left="0" w:right="0"/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EE23" w14:textId="34180F1D" w:rsidR="00C915BE" w:rsidRDefault="00C915BE" w:rsidP="001C1A4B">
            <w:pPr>
              <w:spacing w:after="0" w:line="259" w:lineRule="auto"/>
              <w:ind w:left="0" w:right="0"/>
            </w:pPr>
            <w:r>
              <w:t>- poprawnie stosuje typy i zmienne wyliczeniowe</w:t>
            </w:r>
          </w:p>
          <w:p w14:paraId="195E771E" w14:textId="77777777" w:rsidR="00C915BE" w:rsidRDefault="00C915BE" w:rsidP="001C1A4B">
            <w:pPr>
              <w:spacing w:after="0" w:line="259" w:lineRule="auto"/>
              <w:ind w:left="0" w:right="0"/>
            </w:pPr>
            <w:r>
              <w:t xml:space="preserve">- </w:t>
            </w:r>
            <w:r w:rsidR="0010247A">
              <w:t xml:space="preserve">wyjaśnia na czy polega instrukcja </w:t>
            </w:r>
            <w:proofErr w:type="spellStart"/>
            <w:r w:rsidR="0010247A">
              <w:t>switch</w:t>
            </w:r>
            <w:proofErr w:type="spellEnd"/>
          </w:p>
          <w:p w14:paraId="5B4444C8" w14:textId="77777777" w:rsidR="0010247A" w:rsidRDefault="0010247A" w:rsidP="001C1A4B">
            <w:pPr>
              <w:spacing w:after="0" w:line="259" w:lineRule="auto"/>
              <w:ind w:left="0" w:right="0"/>
            </w:pPr>
            <w:r>
              <w:t xml:space="preserve">- wyjaśnia słowa kluczowe </w:t>
            </w:r>
            <w:proofErr w:type="spellStart"/>
            <w:r>
              <w:t>break</w:t>
            </w:r>
            <w:proofErr w:type="spellEnd"/>
            <w:r>
              <w:t xml:space="preserve"> </w:t>
            </w:r>
            <w:proofErr w:type="spellStart"/>
            <w:r>
              <w:t>continue</w:t>
            </w:r>
            <w:proofErr w:type="spellEnd"/>
          </w:p>
          <w:p w14:paraId="44862E9C" w14:textId="321A402E" w:rsidR="0010247A" w:rsidRDefault="0010247A" w:rsidP="008714BC">
            <w:pPr>
              <w:spacing w:after="0" w:line="259" w:lineRule="auto"/>
              <w:ind w:left="0" w:right="0"/>
            </w:pPr>
            <w:r>
              <w:t xml:space="preserve">- potrafi stworzyć </w:t>
            </w:r>
            <w:r w:rsidR="008714BC">
              <w:t xml:space="preserve">bardziej złożony program konsolowy mając podaną listę kroków, np. </w:t>
            </w:r>
            <w:r w:rsidR="0069095D">
              <w:t xml:space="preserve">problem wydawania reszty, </w:t>
            </w:r>
            <w:r w:rsidR="008714BC">
              <w:t>problem plecakowy</w:t>
            </w:r>
          </w:p>
          <w:p w14:paraId="54ED4A07" w14:textId="77777777" w:rsidR="008714BC" w:rsidRDefault="008714BC" w:rsidP="008714BC">
            <w:pPr>
              <w:spacing w:after="0" w:line="259" w:lineRule="auto"/>
              <w:ind w:left="0" w:right="0"/>
            </w:pPr>
            <w:r>
              <w:t>- pisze programy stosując funkcje i przekazując zmienne przez referencje</w:t>
            </w:r>
          </w:p>
          <w:p w14:paraId="7B03CB82" w14:textId="2E3DCE9A" w:rsidR="006A2E49" w:rsidRDefault="006A2E49" w:rsidP="008714BC">
            <w:pPr>
              <w:spacing w:after="0" w:line="259" w:lineRule="auto"/>
              <w:ind w:left="0" w:right="0"/>
            </w:pPr>
            <w:r>
              <w:t>-potrafi korzystać z tablic jednowymiarowych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B0847" w14:textId="0FB749ED" w:rsidR="001C1A4B" w:rsidRDefault="001C1A4B" w:rsidP="0069095D">
            <w:pPr>
              <w:spacing w:after="0" w:line="240" w:lineRule="auto"/>
              <w:ind w:left="0" w:right="22" w:firstLine="0"/>
            </w:pPr>
            <w:r>
              <w:t xml:space="preserve">- </w:t>
            </w:r>
            <w:r w:rsidR="008714BC">
              <w:t xml:space="preserve">w swoich programach korzysta z </w:t>
            </w:r>
            <w:r w:rsidR="0069095D">
              <w:t xml:space="preserve">tablicy ASCII, </w:t>
            </w:r>
          </w:p>
          <w:p w14:paraId="1F4AF738" w14:textId="479EA6A4" w:rsidR="0010247A" w:rsidRDefault="0010247A" w:rsidP="001C1A4B">
            <w:pPr>
              <w:spacing w:after="0" w:line="259" w:lineRule="auto"/>
              <w:ind w:left="0" w:right="0"/>
            </w:pPr>
            <w:r>
              <w:t>- stosuje konwersje typów</w:t>
            </w:r>
          </w:p>
          <w:p w14:paraId="142BBE8B" w14:textId="77777777" w:rsidR="0010247A" w:rsidRDefault="0010247A" w:rsidP="001C1A4B">
            <w:pPr>
              <w:spacing w:after="0" w:line="259" w:lineRule="auto"/>
              <w:ind w:left="0" w:right="0"/>
            </w:pPr>
            <w:r>
              <w:t>- pisze kompletne programy (zarówno konsolowe jak i okienkowe) o zaawansowanym stopniu trudności</w:t>
            </w:r>
            <w:r w:rsidR="0069095D">
              <w:t>, np. rozwiązanie problemu komiwojażera, przeszukiwanie grafu</w:t>
            </w:r>
          </w:p>
          <w:p w14:paraId="5BA3413F" w14:textId="6D3990BE" w:rsidR="006A2E49" w:rsidRDefault="006A2E49" w:rsidP="001C1A4B">
            <w:pPr>
              <w:spacing w:after="0" w:line="259" w:lineRule="auto"/>
              <w:ind w:left="0" w:right="0"/>
            </w:pPr>
            <w:r>
              <w:t>-potrafi korzystać z tablic dwuwymiarowych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821B9B" w14:textId="77777777" w:rsidR="0069095D" w:rsidRDefault="0010247A" w:rsidP="0010247A">
            <w:pPr>
              <w:spacing w:after="0" w:line="259" w:lineRule="auto"/>
              <w:ind w:left="0" w:right="0" w:firstLine="0"/>
            </w:pPr>
            <w:r>
              <w:t xml:space="preserve">-prowadzi samodzielną i twórczą działalność rozwijającą własne uzdolnienia; </w:t>
            </w:r>
          </w:p>
          <w:p w14:paraId="79484033" w14:textId="2C69D870" w:rsidR="0010247A" w:rsidRDefault="0010247A" w:rsidP="0010247A">
            <w:pPr>
              <w:spacing w:after="0" w:line="259" w:lineRule="auto"/>
              <w:ind w:left="0" w:right="0" w:firstLine="0"/>
            </w:pPr>
            <w:r>
              <w:t xml:space="preserve">- biegle posługuje się zdobytymi wiadomościami w rozwiązywaniu problemów teoretycznych lub </w:t>
            </w:r>
          </w:p>
          <w:p w14:paraId="63D3E9F9" w14:textId="77777777" w:rsidR="0010247A" w:rsidRDefault="0010247A" w:rsidP="0010247A">
            <w:pPr>
              <w:spacing w:after="0" w:line="259" w:lineRule="auto"/>
              <w:ind w:left="0" w:right="0" w:firstLine="0"/>
            </w:pPr>
            <w:r>
              <w:t xml:space="preserve">praktycznych, proponuje rozwiązania nietypowe; </w:t>
            </w:r>
          </w:p>
          <w:p w14:paraId="11A2EAF9" w14:textId="1D1223AA" w:rsidR="006A2E49" w:rsidRDefault="0010247A" w:rsidP="006A2E49">
            <w:pPr>
              <w:spacing w:after="0" w:line="259" w:lineRule="auto"/>
              <w:ind w:left="0" w:right="0" w:firstLine="0"/>
            </w:pPr>
            <w:r>
              <w:t>-</w:t>
            </w:r>
            <w:r w:rsidR="006A2E49">
              <w:t>potrafi wyjaśnić co to są i do czego służą wskaźniki</w:t>
            </w:r>
          </w:p>
          <w:p w14:paraId="321CFC91" w14:textId="77777777" w:rsidR="006A2E49" w:rsidRDefault="006A2E49" w:rsidP="006A2E49">
            <w:pPr>
              <w:spacing w:after="0" w:line="259" w:lineRule="auto"/>
              <w:ind w:left="0" w:right="0" w:firstLine="0"/>
            </w:pPr>
            <w:r>
              <w:t>-wyjaśnia pojęcie operatora wyłuskania</w:t>
            </w:r>
          </w:p>
          <w:p w14:paraId="1CFFE634" w14:textId="202F1B21" w:rsidR="0069095D" w:rsidRDefault="0069095D" w:rsidP="0069095D">
            <w:pPr>
              <w:spacing w:after="0" w:line="259" w:lineRule="auto"/>
              <w:ind w:left="0" w:right="0" w:firstLine="0"/>
            </w:pPr>
            <w:r>
              <w:t>-optymalizuje kod programu</w:t>
            </w:r>
          </w:p>
          <w:p w14:paraId="210AF404" w14:textId="08F4C2E7" w:rsidR="001C1A4B" w:rsidRDefault="001C1A4B" w:rsidP="0010247A">
            <w:pPr>
              <w:spacing w:after="0" w:line="259" w:lineRule="auto"/>
              <w:ind w:left="0" w:right="0" w:firstLine="0"/>
            </w:pPr>
          </w:p>
        </w:tc>
      </w:tr>
    </w:tbl>
    <w:p w14:paraId="46820E83" w14:textId="580C850D" w:rsidR="00C36589" w:rsidRDefault="00C36589">
      <w:pPr>
        <w:spacing w:after="0" w:line="259" w:lineRule="auto"/>
        <w:ind w:left="183" w:right="0" w:firstLine="0"/>
        <w:jc w:val="center"/>
      </w:pPr>
    </w:p>
    <w:p w14:paraId="799FFDE7" w14:textId="4E419F1E" w:rsidR="009911D6" w:rsidRDefault="0010247A" w:rsidP="001C1A4B">
      <w:pPr>
        <w:spacing w:after="0" w:line="259" w:lineRule="auto"/>
        <w:ind w:right="0"/>
      </w:pPr>
      <w:r>
        <w:t>Zgodne z podstawą programową</w:t>
      </w:r>
    </w:p>
    <w:p w14:paraId="09DC725E" w14:textId="77777777" w:rsidR="009911D6" w:rsidRDefault="0010247A">
      <w:pPr>
        <w:spacing w:after="284"/>
        <w:ind w:left="-5" w:right="0"/>
      </w:pPr>
      <w:r>
        <w:lastRenderedPageBreak/>
        <w:t>W przypadku uczniów posiadających opinię z Poradni Psychologiczno-Pedagogicznej uwzględnione są zalecenia w niej zawarte.</w:t>
      </w:r>
    </w:p>
    <w:p w14:paraId="691C45E8" w14:textId="77777777" w:rsidR="009911D6" w:rsidRDefault="0010247A">
      <w:pPr>
        <w:spacing w:after="280"/>
        <w:ind w:left="-5" w:right="0"/>
      </w:pPr>
      <w:r>
        <w:t>Warunki i tryb uzyskiwania wyższej niż przewidywana rocznej oceny klasyfikacyjnej określa Statut Szkoły.</w:t>
      </w:r>
    </w:p>
    <w:p w14:paraId="7CB2B33D" w14:textId="77777777" w:rsidR="009911D6" w:rsidRDefault="0010247A">
      <w:pPr>
        <w:ind w:left="-5" w:right="0"/>
      </w:pPr>
      <w:r>
        <w:t>Sposoby sprawdzania osiągnięć edukacyjnych Osiągnięcia edukacyjne uczniów sprawdzane są między innymi poprzez: pisemne prace klasowe (np. sprawdziany, testy, kartkówki), odpowiedzi ustne, pracę na lekcji, pracę projektową itp.</w:t>
      </w:r>
    </w:p>
    <w:sectPr w:rsidR="009911D6" w:rsidSect="00C36589">
      <w:pgSz w:w="16838" w:h="11906" w:orient="landscape"/>
      <w:pgMar w:top="722" w:right="774" w:bottom="902" w:left="1152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E32C3"/>
    <w:multiLevelType w:val="hybridMultilevel"/>
    <w:tmpl w:val="2AFEC7C8"/>
    <w:lvl w:ilvl="0" w:tplc="BCA2105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409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FC042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0B70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4CC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6E8B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58706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4F99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EEFE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9A21D70"/>
    <w:multiLevelType w:val="hybridMultilevel"/>
    <w:tmpl w:val="0ADC046E"/>
    <w:lvl w:ilvl="0" w:tplc="594624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C2CF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64B9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C29D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C4546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0BD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A7F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C1D4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C0091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08A5258"/>
    <w:multiLevelType w:val="hybridMultilevel"/>
    <w:tmpl w:val="887684CE"/>
    <w:lvl w:ilvl="0" w:tplc="7A462BD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A2F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C5B9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34EC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E409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C90C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06EA0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862E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06BC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C1109A8"/>
    <w:multiLevelType w:val="hybridMultilevel"/>
    <w:tmpl w:val="55C4D4CE"/>
    <w:lvl w:ilvl="0" w:tplc="951C00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CD4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3A16F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8A6F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CD5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03A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6C767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2683B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861B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1D6"/>
    <w:rsid w:val="000C683B"/>
    <w:rsid w:val="0010247A"/>
    <w:rsid w:val="001C1A4B"/>
    <w:rsid w:val="003F7018"/>
    <w:rsid w:val="004B5075"/>
    <w:rsid w:val="0053296C"/>
    <w:rsid w:val="005F76D0"/>
    <w:rsid w:val="0068007F"/>
    <w:rsid w:val="0069095D"/>
    <w:rsid w:val="006A2A40"/>
    <w:rsid w:val="006A2E49"/>
    <w:rsid w:val="006D5C7E"/>
    <w:rsid w:val="007419C4"/>
    <w:rsid w:val="0080039C"/>
    <w:rsid w:val="008714BC"/>
    <w:rsid w:val="009911D6"/>
    <w:rsid w:val="00AE377D"/>
    <w:rsid w:val="00BC0E2E"/>
    <w:rsid w:val="00C36589"/>
    <w:rsid w:val="00C915BE"/>
    <w:rsid w:val="00D106C7"/>
    <w:rsid w:val="00E8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A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NZXT</cp:lastModifiedBy>
  <cp:revision>17</cp:revision>
  <dcterms:created xsi:type="dcterms:W3CDTF">2022-08-30T09:50:00Z</dcterms:created>
  <dcterms:modified xsi:type="dcterms:W3CDTF">2025-08-28T12:50:00Z</dcterms:modified>
</cp:coreProperties>
</file>